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7AFF5" w14:textId="77777777" w:rsidR="004A5ED4" w:rsidRPr="008D5598" w:rsidRDefault="004A5ED4" w:rsidP="004D17C6">
      <w:pPr>
        <w:bidi/>
        <w:spacing w:before="100" w:beforeAutospacing="1" w:after="100" w:afterAutospacing="1"/>
        <w:rPr>
          <w:rFonts w:ascii="Corbel" w:hAnsi="Corbel" w:cs="Segoe UI"/>
          <w:b/>
          <w:bCs/>
          <w:color w:val="000000"/>
          <w:sz w:val="21"/>
          <w:szCs w:val="21"/>
          <w:lang w:val="fr-CA" w:eastAsia="fr-CA"/>
        </w:rPr>
      </w:pPr>
    </w:p>
    <w:p w14:paraId="0DC44406" w14:textId="6E217DCF" w:rsidR="00EB5556" w:rsidRPr="00EB5556" w:rsidRDefault="00EB5556" w:rsidP="004D17C6">
      <w:pPr>
        <w:bidi/>
        <w:rPr>
          <w:rFonts w:ascii="Corbel" w:hAnsi="Corbel" w:cs="Segoe UI"/>
          <w:b/>
          <w:bCs/>
          <w:color w:val="000000"/>
          <w:sz w:val="21"/>
          <w:szCs w:val="21"/>
          <w:lang w:val="fr-CA" w:eastAsia="fr-CA"/>
        </w:rPr>
      </w:pPr>
      <w:r w:rsidRPr="00EB5556">
        <w:rPr>
          <w:rFonts w:ascii="Corbel" w:hAnsi="Corbel" w:cs="Segoe UI"/>
          <w:b/>
          <w:bCs/>
          <w:color w:val="000000"/>
          <w:sz w:val="21"/>
          <w:szCs w:val="21"/>
          <w:rtl/>
          <w:lang w:val="fr-CA" w:eastAsia="fr-CA"/>
        </w:rPr>
        <w:t>بـــــيـــان صـــحفـــي</w:t>
      </w:r>
    </w:p>
    <w:p w14:paraId="33F510CD" w14:textId="52E49189" w:rsidR="008D5598" w:rsidRDefault="00EB5556" w:rsidP="004D17C6">
      <w:pPr>
        <w:bidi/>
        <w:rPr>
          <w:rFonts w:ascii="Corbel" w:hAnsi="Corbel" w:cs="Segoe UI"/>
          <w:b/>
          <w:bCs/>
          <w:color w:val="000000"/>
          <w:sz w:val="21"/>
          <w:szCs w:val="21"/>
          <w:lang w:val="fr-CA" w:eastAsia="fr-CA"/>
        </w:rPr>
      </w:pPr>
      <w:r w:rsidRPr="00EB5556">
        <w:rPr>
          <w:rFonts w:ascii="Corbel" w:hAnsi="Corbel" w:cs="Segoe UI"/>
          <w:b/>
          <w:bCs/>
          <w:color w:val="000000"/>
          <w:sz w:val="21"/>
          <w:szCs w:val="21"/>
          <w:rtl/>
          <w:lang w:val="fr-CA" w:eastAsia="fr-CA"/>
        </w:rPr>
        <w:t xml:space="preserve">تونس </w:t>
      </w:r>
      <w:r w:rsidR="004C7BA1">
        <w:rPr>
          <w:rFonts w:ascii="Corbel" w:hAnsi="Corbel" w:cs="Segoe UI"/>
          <w:b/>
          <w:bCs/>
          <w:color w:val="000000"/>
          <w:sz w:val="21"/>
          <w:szCs w:val="21"/>
          <w:lang w:val="fr-CA" w:eastAsia="fr-CA"/>
        </w:rPr>
        <w:t>23</w:t>
      </w:r>
      <w:r w:rsidRPr="00EB5556">
        <w:rPr>
          <w:rFonts w:ascii="Corbel" w:hAnsi="Corbel" w:cs="Segoe UI"/>
          <w:b/>
          <w:bCs/>
          <w:color w:val="000000"/>
          <w:sz w:val="21"/>
          <w:szCs w:val="21"/>
          <w:rtl/>
          <w:lang w:val="fr-CA" w:eastAsia="fr-CA"/>
        </w:rPr>
        <w:t xml:space="preserve"> جانفي 2017</w:t>
      </w:r>
    </w:p>
    <w:p w14:paraId="1729F840" w14:textId="77777777" w:rsidR="00EB5556" w:rsidRDefault="00EB5556" w:rsidP="004D17C6">
      <w:pPr>
        <w:bidi/>
        <w:jc w:val="right"/>
        <w:rPr>
          <w:rFonts w:ascii="Corbel" w:hAnsi="Corbel" w:cs="Segoe UI"/>
          <w:b/>
          <w:bCs/>
          <w:color w:val="000000"/>
          <w:sz w:val="21"/>
          <w:szCs w:val="21"/>
          <w:lang w:val="fr-CA" w:eastAsia="fr-CA"/>
        </w:rPr>
      </w:pPr>
    </w:p>
    <w:p w14:paraId="4025686C" w14:textId="77777777" w:rsidR="00EB5556" w:rsidRPr="008D5598" w:rsidRDefault="00EB5556" w:rsidP="004D17C6">
      <w:pPr>
        <w:bidi/>
        <w:jc w:val="right"/>
        <w:rPr>
          <w:rFonts w:ascii="Corbel" w:hAnsi="Corbel" w:cs="Segoe UI"/>
          <w:b/>
          <w:bCs/>
          <w:color w:val="000000"/>
          <w:sz w:val="21"/>
          <w:szCs w:val="21"/>
          <w:lang w:val="fr-CA" w:eastAsia="fr-CA"/>
        </w:rPr>
      </w:pPr>
    </w:p>
    <w:p w14:paraId="04C8D688" w14:textId="5EC2F0F4" w:rsidR="00EB5556" w:rsidRPr="00EB5556" w:rsidRDefault="00EB5556" w:rsidP="004D17C6">
      <w:pPr>
        <w:bidi/>
        <w:jc w:val="center"/>
        <w:rPr>
          <w:rFonts w:asciiTheme="majorBidi" w:hAnsiTheme="majorBidi" w:cstheme="majorBidi"/>
          <w:b/>
          <w:bCs/>
          <w:color w:val="000000"/>
          <w:sz w:val="28"/>
          <w:szCs w:val="28"/>
          <w:lang w:val="fr-CA" w:eastAsia="fr-CA"/>
        </w:rPr>
      </w:pPr>
      <w:r w:rsidRPr="00EB5556">
        <w:rPr>
          <w:rFonts w:asciiTheme="majorBidi" w:hAnsiTheme="majorBidi" w:cstheme="majorBidi"/>
          <w:b/>
          <w:bCs/>
          <w:color w:val="000000"/>
          <w:sz w:val="28"/>
          <w:szCs w:val="28"/>
          <w:rtl/>
          <w:lang w:val="fr-CA" w:eastAsia="fr-CA"/>
        </w:rPr>
        <w:t>دور المجتمع المدني في الادماج المهني لشباب بنزرت</w:t>
      </w:r>
    </w:p>
    <w:p w14:paraId="28415CAC" w14:textId="5EC2F0F4" w:rsidR="006608CD" w:rsidRDefault="006608CD" w:rsidP="004D17C6">
      <w:pPr>
        <w:pStyle w:val="text-justify"/>
        <w:bidi/>
        <w:spacing w:before="0" w:beforeAutospacing="0" w:after="150" w:afterAutospacing="0"/>
        <w:rPr>
          <w:rFonts w:ascii="Open Sans Regular" w:hAnsi="Open Sans Regular"/>
          <w:color w:val="333333"/>
        </w:rPr>
      </w:pPr>
    </w:p>
    <w:p w14:paraId="2D4D0A60" w14:textId="6E9B3F91" w:rsidR="006608CD" w:rsidRPr="00805F68" w:rsidRDefault="006608CD" w:rsidP="004D17C6">
      <w:pPr>
        <w:pStyle w:val="text-justify"/>
        <w:bidi/>
        <w:spacing w:before="0" w:beforeAutospacing="0" w:after="150" w:afterAutospacing="0"/>
        <w:jc w:val="lowKashida"/>
        <w:rPr>
          <w:rFonts w:ascii="Open Sans Regular" w:hAnsi="Open Sans Regular"/>
          <w:color w:val="333333"/>
        </w:rPr>
      </w:pPr>
      <w:r w:rsidRPr="006608CD">
        <w:rPr>
          <w:rFonts w:ascii="Open Sans Regular" w:hAnsi="Open Sans Regular"/>
          <w:color w:val="333333"/>
          <w:rtl/>
        </w:rPr>
        <w:t xml:space="preserve">البرنامج التشاركي المتععد الفاعلين </w:t>
      </w:r>
      <w:r w:rsidR="00B57364">
        <w:rPr>
          <w:rFonts w:ascii="Open Sans Regular" w:hAnsi="Open Sans Regular"/>
          <w:color w:val="333333"/>
        </w:rPr>
        <w:t>"</w:t>
      </w:r>
      <w:r w:rsidRPr="006608CD">
        <w:rPr>
          <w:rFonts w:ascii="Open Sans Regular" w:hAnsi="Open Sans Regular"/>
          <w:color w:val="333333"/>
          <w:rtl/>
        </w:rPr>
        <w:t>لنكن فاعلين / فاعلات</w:t>
      </w:r>
      <w:r w:rsidR="00B57364">
        <w:rPr>
          <w:rFonts w:ascii="Open Sans Regular" w:hAnsi="Open Sans Regular"/>
          <w:color w:val="333333"/>
        </w:rPr>
        <w:t>"</w:t>
      </w:r>
      <w:r w:rsidRPr="006608CD">
        <w:rPr>
          <w:rFonts w:ascii="Open Sans Regular" w:hAnsi="Open Sans Regular"/>
          <w:color w:val="333333"/>
          <w:rtl/>
        </w:rPr>
        <w:t xml:space="preserve"> هو برنامج لدعم قدرات منظمات المجتمع المدني التونسي والفرنسي والذي يهدف لتقليص الفوارق المرتبطة بالحقوق وهو برنامج تشاركي متعدد الفاعلين يضم </w:t>
      </w:r>
      <w:r>
        <w:rPr>
          <w:rFonts w:ascii="Open Sans Regular" w:hAnsi="Open Sans Regular"/>
          <w:color w:val="333333"/>
        </w:rPr>
        <w:t>54</w:t>
      </w:r>
      <w:r w:rsidRPr="006608CD">
        <w:rPr>
          <w:rFonts w:ascii="Open Sans Regular" w:hAnsi="Open Sans Regular"/>
          <w:color w:val="333333"/>
          <w:rtl/>
        </w:rPr>
        <w:t xml:space="preserve"> منظمة الى يومنا هذا: جمعيات، نقابات وتعاونيات وجماعات محلية وحكومات من ضفتي البحر الأبيض المتوسط</w:t>
      </w:r>
      <w:r w:rsidRPr="006608CD">
        <w:rPr>
          <w:rFonts w:ascii="Open Sans Regular" w:hAnsi="Open Sans Regular"/>
          <w:color w:val="333333"/>
        </w:rPr>
        <w:t>.</w:t>
      </w:r>
    </w:p>
    <w:p w14:paraId="7F791A9A" w14:textId="36DC3490" w:rsidR="006608CD" w:rsidRPr="006608CD" w:rsidRDefault="006608CD" w:rsidP="004D17C6">
      <w:pPr>
        <w:bidi/>
        <w:spacing w:before="100" w:beforeAutospacing="1" w:after="100" w:afterAutospacing="1"/>
        <w:jc w:val="lowKashida"/>
        <w:rPr>
          <w:rFonts w:ascii="Open Sans Regular" w:hAnsi="Open Sans Regular"/>
          <w:color w:val="333333"/>
          <w:lang w:val="fr-CA" w:eastAsia="fr-CA"/>
        </w:rPr>
      </w:pPr>
      <w:r w:rsidRPr="006608CD">
        <w:rPr>
          <w:rFonts w:ascii="Open Sans Regular" w:hAnsi="Open Sans Regular"/>
          <w:color w:val="333333"/>
          <w:rtl/>
          <w:lang w:val="fr-CA" w:eastAsia="fr-CA"/>
        </w:rPr>
        <w:t>ينظم البرنامج اجتماعا</w:t>
      </w:r>
      <w:r w:rsidR="00805F68">
        <w:rPr>
          <w:rFonts w:ascii="Open Sans Regular" w:hAnsi="Open Sans Regular"/>
          <w:color w:val="333333"/>
          <w:lang w:val="fr-CA" w:eastAsia="fr-CA"/>
        </w:rPr>
        <w:t xml:space="preserve"> </w:t>
      </w:r>
      <w:r w:rsidR="00805F68" w:rsidRPr="004A1824">
        <w:rPr>
          <w:rFonts w:ascii="Open Sans Regular" w:hAnsi="Open Sans Regular"/>
          <w:color w:val="333333"/>
          <w:rtl/>
          <w:lang w:val="fr-CA" w:eastAsia="fr-CA"/>
        </w:rPr>
        <w:t>عدد</w:t>
      </w:r>
      <w:r w:rsidR="004A1824" w:rsidRPr="004A1824">
        <w:rPr>
          <w:rFonts w:ascii="Open Sans Regular" w:hAnsi="Open Sans Regular"/>
          <w:color w:val="333333"/>
          <w:lang w:val="fr-CA" w:eastAsia="fr-CA"/>
        </w:rPr>
        <w:t>13</w:t>
      </w:r>
      <w:r w:rsidRPr="006608CD">
        <w:rPr>
          <w:rFonts w:ascii="Open Sans Regular" w:hAnsi="Open Sans Regular"/>
          <w:color w:val="333333"/>
          <w:rtl/>
          <w:lang w:val="fr-CA" w:eastAsia="fr-CA"/>
        </w:rPr>
        <w:t xml:space="preserve"> للجنة تسييره وذلك ايام 28/29/30 جانفي 2017 بمدينة بنزرت</w:t>
      </w:r>
      <w:r w:rsidRPr="006608CD">
        <w:rPr>
          <w:rFonts w:ascii="Open Sans Regular" w:hAnsi="Open Sans Regular"/>
          <w:color w:val="333333"/>
          <w:lang w:val="fr-CA" w:eastAsia="fr-CA"/>
        </w:rPr>
        <w:t>.</w:t>
      </w:r>
    </w:p>
    <w:p w14:paraId="77F26989" w14:textId="447AD9FB" w:rsidR="006608CD" w:rsidRPr="006608CD" w:rsidRDefault="006608CD" w:rsidP="004D17C6">
      <w:pPr>
        <w:bidi/>
        <w:spacing w:before="100" w:beforeAutospacing="1" w:after="100" w:afterAutospacing="1"/>
        <w:jc w:val="lowKashida"/>
        <w:rPr>
          <w:rFonts w:ascii="Open Sans Regular" w:hAnsi="Open Sans Regular"/>
          <w:color w:val="333333"/>
          <w:lang w:val="fr-CA" w:eastAsia="fr-CA"/>
        </w:rPr>
      </w:pPr>
      <w:r w:rsidRPr="006608CD">
        <w:rPr>
          <w:rFonts w:ascii="Open Sans Regular" w:hAnsi="Open Sans Regular"/>
          <w:color w:val="333333"/>
          <w:rtl/>
          <w:lang w:val="fr-CA" w:eastAsia="fr-CA"/>
        </w:rPr>
        <w:t xml:space="preserve">يفتتح البرنامج اشغال لجنة التسيير بموضوع  حول ممارسات منظمات المجتمع المدني في ما يتعلق بالادماج المهني للشباب والتنمية الإقليمية ببنزرت يوم 28 جانفي 2017 على الساعة التاسعة صباحا بمقر ولاية بنزرت المدينة، وذلك باشراف كل من السيد والي بنزرت،  السيد مدير الوكالة الفرنسية للتنمية، السيد المدير الجهوي لوزارة التكوين المهني والتشغيل ببنزرت، ممثل عن </w:t>
      </w:r>
      <w:r w:rsidR="004D17C6" w:rsidRPr="004D17C6">
        <w:rPr>
          <w:rFonts w:ascii="Open Sans Regular" w:hAnsi="Open Sans Regular"/>
          <w:color w:val="333333"/>
          <w:rtl/>
          <w:lang w:val="fr-CA" w:eastAsia="fr-CA"/>
        </w:rPr>
        <w:t>وزارة التربية</w:t>
      </w:r>
      <w:bookmarkStart w:id="0" w:name="_GoBack"/>
      <w:bookmarkEnd w:id="0"/>
      <w:r w:rsidRPr="006608CD">
        <w:rPr>
          <w:rFonts w:ascii="Open Sans Regular" w:hAnsi="Open Sans Regular"/>
          <w:color w:val="333333"/>
          <w:rtl/>
          <w:lang w:val="fr-CA" w:eastAsia="fr-CA"/>
        </w:rPr>
        <w:t>... للنقاش و تبادل الحوار مع الجمعيات المحلية في ما يتعلق بالإدماج المهني ببنزرت</w:t>
      </w:r>
    </w:p>
    <w:p w14:paraId="1F6E29AC" w14:textId="342A5E07" w:rsidR="00B57364" w:rsidRPr="00805F68" w:rsidRDefault="003A18E5" w:rsidP="004D17C6">
      <w:pPr>
        <w:bidi/>
        <w:spacing w:before="100" w:beforeAutospacing="1" w:after="100" w:afterAutospacing="1"/>
        <w:jc w:val="lowKashida"/>
        <w:rPr>
          <w:rFonts w:ascii="Open Sans Regular" w:hAnsi="Open Sans Regular"/>
          <w:color w:val="333333"/>
          <w:lang w:val="fr-CA" w:eastAsia="fr-CA"/>
        </w:rPr>
      </w:pPr>
      <w:r w:rsidRPr="003A18E5">
        <w:rPr>
          <w:rFonts w:ascii="Open Sans Regular" w:hAnsi="Open Sans Regular"/>
          <w:color w:val="333333"/>
          <w:rtl/>
          <w:lang w:val="fr-CA" w:eastAsia="fr-CA"/>
        </w:rPr>
        <w:t xml:space="preserve">البرنامج التشاركي متعدد الفاعلين </w:t>
      </w:r>
      <w:r w:rsidR="00B57364">
        <w:rPr>
          <w:rFonts w:ascii="Open Sans Regular" w:hAnsi="Open Sans Regular"/>
          <w:color w:val="333333"/>
          <w:lang w:val="fr-CA" w:eastAsia="fr-CA"/>
        </w:rPr>
        <w:t>"</w:t>
      </w:r>
      <w:r w:rsidRPr="003A18E5">
        <w:rPr>
          <w:rFonts w:ascii="Open Sans Regular" w:hAnsi="Open Sans Regular"/>
          <w:color w:val="333333"/>
          <w:rtl/>
          <w:lang w:val="fr-CA" w:eastAsia="fr-CA"/>
        </w:rPr>
        <w:t>لنكن فاعلين / فاعلات</w:t>
      </w:r>
      <w:r w:rsidR="00B57364">
        <w:rPr>
          <w:rFonts w:ascii="Open Sans Regular" w:hAnsi="Open Sans Regular"/>
          <w:color w:val="333333"/>
          <w:lang w:val="fr-CA" w:eastAsia="fr-CA"/>
        </w:rPr>
        <w:t>"</w:t>
      </w:r>
      <w:r w:rsidRPr="003A18E5">
        <w:rPr>
          <w:rFonts w:ascii="Open Sans Regular" w:hAnsi="Open Sans Regular"/>
          <w:color w:val="333333"/>
          <w:rtl/>
          <w:lang w:val="fr-CA" w:eastAsia="fr-CA"/>
        </w:rPr>
        <w:t xml:space="preserve"> الذي يجمع اكثر من 20 جمعية تعمل في مجال الادماج المهني  في اطار القطب الموضوعي : الادماج الاجتماعي و المهني/ الاقتصاد الاجتماعي والتضامني، يهدف إلى تعزيز دور هذه الجمعيات في عملية التنمية المحلية وعلى نطاق وطني لمشاركة أفضل في السياسة العامة في ما يخص هذا الومضوع</w:t>
      </w:r>
      <w:r w:rsidR="00805F68">
        <w:rPr>
          <w:rFonts w:ascii="Open Sans Regular" w:hAnsi="Open Sans Regular"/>
          <w:color w:val="333333"/>
          <w:lang w:val="fr-CA" w:eastAsia="fr-CA"/>
        </w:rPr>
        <w:t>.</w:t>
      </w:r>
    </w:p>
    <w:p w14:paraId="1D9F1EB8" w14:textId="7DAC5A21" w:rsidR="00B57364" w:rsidRPr="00B57364" w:rsidRDefault="00B57364" w:rsidP="004D17C6">
      <w:pPr>
        <w:bidi/>
        <w:spacing w:before="100" w:beforeAutospacing="1" w:after="100" w:afterAutospacing="1"/>
        <w:jc w:val="lowKashida"/>
        <w:rPr>
          <w:rFonts w:ascii="Open Sans Regular" w:hAnsi="Open Sans Regular"/>
          <w:color w:val="333333"/>
          <w:lang w:val="fr-CA" w:eastAsia="fr-CA"/>
        </w:rPr>
      </w:pPr>
      <w:r w:rsidRPr="00B57364">
        <w:rPr>
          <w:rFonts w:ascii="Open Sans Regular" w:hAnsi="Open Sans Regular"/>
          <w:color w:val="333333"/>
          <w:rtl/>
          <w:lang w:val="fr-CA" w:eastAsia="fr-CA"/>
        </w:rPr>
        <w:t xml:space="preserve">يدعم البرنامج التشاركي متعدد الفاعلين </w:t>
      </w:r>
      <w:r>
        <w:rPr>
          <w:rFonts w:ascii="Open Sans Regular" w:hAnsi="Open Sans Regular"/>
          <w:color w:val="333333"/>
          <w:lang w:val="fr-CA" w:eastAsia="fr-CA"/>
        </w:rPr>
        <w:t>"</w:t>
      </w:r>
      <w:r w:rsidRPr="00B57364">
        <w:rPr>
          <w:rFonts w:ascii="Open Sans Regular" w:hAnsi="Open Sans Regular"/>
          <w:color w:val="333333"/>
          <w:rtl/>
          <w:lang w:val="fr-CA" w:eastAsia="fr-CA"/>
        </w:rPr>
        <w:t>لنكن فاعلين / فاعلات</w:t>
      </w:r>
      <w:r>
        <w:rPr>
          <w:rFonts w:ascii="Open Sans Regular" w:hAnsi="Open Sans Regular"/>
          <w:color w:val="333333"/>
          <w:lang w:val="fr-CA" w:eastAsia="fr-CA"/>
        </w:rPr>
        <w:t>"</w:t>
      </w:r>
      <w:r w:rsidRPr="00B57364">
        <w:rPr>
          <w:rFonts w:ascii="Open Sans Regular" w:hAnsi="Open Sans Regular"/>
          <w:color w:val="333333"/>
          <w:rtl/>
          <w:lang w:val="fr-CA" w:eastAsia="fr-CA"/>
        </w:rPr>
        <w:t xml:space="preserve"> تقنيا و ماديا الى يومنا هذا 16 مشروع مسير من طرف الجمعيات العضوة في البرنامج  و يشمل اكثر من 18 مدينة بتونس</w:t>
      </w:r>
      <w:r w:rsidRPr="00B57364">
        <w:rPr>
          <w:rFonts w:ascii="Open Sans Regular" w:hAnsi="Open Sans Regular"/>
          <w:color w:val="333333"/>
          <w:lang w:val="fr-CA" w:eastAsia="fr-CA"/>
        </w:rPr>
        <w:t>.</w:t>
      </w:r>
    </w:p>
    <w:p w14:paraId="60416208" w14:textId="7C6A4DBC" w:rsidR="00B57364" w:rsidRPr="00B57364" w:rsidRDefault="00B57364" w:rsidP="004D17C6">
      <w:pPr>
        <w:bidi/>
        <w:spacing w:before="100" w:beforeAutospacing="1" w:after="100" w:afterAutospacing="1"/>
        <w:jc w:val="lowKashida"/>
        <w:rPr>
          <w:rFonts w:ascii="Open Sans Regular" w:hAnsi="Open Sans Regular"/>
          <w:color w:val="333333"/>
          <w:lang w:val="fr-CA" w:eastAsia="fr-CA"/>
        </w:rPr>
      </w:pPr>
      <w:r w:rsidRPr="00B57364">
        <w:rPr>
          <w:rFonts w:ascii="Open Sans Regular" w:hAnsi="Open Sans Regular"/>
          <w:color w:val="333333"/>
          <w:rtl/>
          <w:lang w:val="fr-CA" w:eastAsia="fr-CA"/>
        </w:rPr>
        <w:t>تؤثر هذه المشاريع بشكل مباشر على الاقطاب الثلاث للبرنامج ،التعليم، الادماج الاجتماعي و المهني/ الاقتصاد الاجتماعي والتضامني والديمقراطية التشاركية</w:t>
      </w:r>
      <w:r w:rsidRPr="00B57364">
        <w:rPr>
          <w:rFonts w:ascii="Open Sans Regular" w:hAnsi="Open Sans Regular"/>
          <w:color w:val="333333"/>
          <w:lang w:val="fr-CA" w:eastAsia="fr-CA"/>
        </w:rPr>
        <w:t>.</w:t>
      </w:r>
    </w:p>
    <w:p w14:paraId="7E6EF302" w14:textId="6752CD4F" w:rsidR="00B57364" w:rsidRPr="00785F28" w:rsidRDefault="00B57364" w:rsidP="004D17C6">
      <w:pPr>
        <w:bidi/>
        <w:jc w:val="center"/>
        <w:rPr>
          <w:rFonts w:ascii="Corbel" w:hAnsi="Corbel" w:cs="Segoe UI"/>
          <w:i/>
          <w:iCs/>
          <w:color w:val="000000"/>
          <w:lang w:val="fr-CA" w:eastAsia="fr-CA"/>
        </w:rPr>
      </w:pPr>
      <w:r w:rsidRPr="00B57364">
        <w:rPr>
          <w:rFonts w:ascii="Corbel" w:hAnsi="Corbel" w:cs="Segoe UI"/>
          <w:i/>
          <w:iCs/>
          <w:color w:val="000000"/>
          <w:rtl/>
          <w:lang w:val="fr-CA" w:eastAsia="fr-CA"/>
        </w:rPr>
        <w:t xml:space="preserve">معا من اجل تقليص </w:t>
      </w:r>
      <w:r w:rsidR="00805F68" w:rsidRPr="00805F68">
        <w:rPr>
          <w:rFonts w:ascii="Corbel" w:hAnsi="Corbel" w:cs="Segoe UI"/>
          <w:i/>
          <w:iCs/>
          <w:color w:val="000000"/>
          <w:rtl/>
          <w:lang w:val="fr-CA" w:eastAsia="fr-CA"/>
        </w:rPr>
        <w:t>الفوارق المرتبطة بالحقوق</w:t>
      </w:r>
    </w:p>
    <w:p w14:paraId="29463E69" w14:textId="77777777" w:rsidR="00EB5556" w:rsidRPr="00363497" w:rsidRDefault="00EB5556" w:rsidP="004D17C6">
      <w:pPr>
        <w:bidi/>
        <w:spacing w:before="100" w:beforeAutospacing="1" w:after="100" w:afterAutospacing="1"/>
        <w:rPr>
          <w:rFonts w:ascii="Arial" w:hAnsi="Arial" w:cs="Arial"/>
          <w:color w:val="000000"/>
          <w:sz w:val="21"/>
          <w:szCs w:val="21"/>
          <w:lang w:val="fr-CA" w:eastAsia="fr-CA"/>
        </w:rPr>
      </w:pPr>
      <w:r w:rsidRPr="00363497">
        <w:rPr>
          <w:rFonts w:ascii="Arial" w:hAnsi="Arial" w:cs="Arial"/>
          <w:color w:val="000000"/>
          <w:sz w:val="21"/>
          <w:szCs w:val="21"/>
          <w:lang w:val="fr-CA" w:eastAsia="fr-CA"/>
        </w:rPr>
        <w:t>___________________</w:t>
      </w:r>
    </w:p>
    <w:p w14:paraId="06D50BBA" w14:textId="77777777" w:rsidR="00EB5556" w:rsidRPr="00363497" w:rsidRDefault="00EB5556" w:rsidP="004D17C6">
      <w:pPr>
        <w:bidi/>
        <w:rPr>
          <w:rFonts w:ascii="Arial" w:hAnsi="Arial" w:cs="Arial"/>
          <w:b/>
          <w:bCs/>
          <w:lang w:val="fr-CA"/>
        </w:rPr>
      </w:pPr>
      <w:r w:rsidRPr="00363497">
        <w:rPr>
          <w:rFonts w:ascii="Arial" w:hAnsi="Arial" w:cs="Arial"/>
          <w:b/>
          <w:bCs/>
          <w:rtl/>
          <w:lang w:val="fr-CA"/>
        </w:rPr>
        <w:t>الشخص الذي يمكن الاتصال به</w:t>
      </w:r>
      <w:r w:rsidRPr="00363497">
        <w:rPr>
          <w:rFonts w:ascii="Arial" w:hAnsi="Arial" w:cs="Arial"/>
          <w:b/>
          <w:bCs/>
          <w:lang w:val="fr-CA"/>
        </w:rPr>
        <w:t xml:space="preserve"> :</w:t>
      </w:r>
    </w:p>
    <w:p w14:paraId="362FA049" w14:textId="77777777" w:rsidR="00EB5556" w:rsidRPr="00363497" w:rsidRDefault="00EB5556" w:rsidP="004D17C6">
      <w:pPr>
        <w:bidi/>
        <w:rPr>
          <w:rFonts w:ascii="Arial" w:hAnsi="Arial" w:cs="Arial"/>
          <w:lang w:val="fr-CA"/>
        </w:rPr>
      </w:pPr>
      <w:r w:rsidRPr="00363497">
        <w:rPr>
          <w:rFonts w:ascii="Arial" w:hAnsi="Arial" w:cs="Arial"/>
          <w:rtl/>
          <w:lang w:val="fr-CA"/>
        </w:rPr>
        <w:t xml:space="preserve">هالة الشابي، مسؤولة اعلام ببرنامج لنكن فاعلين/فاعلات </w:t>
      </w:r>
    </w:p>
    <w:p w14:paraId="5C24CF75" w14:textId="77777777" w:rsidR="00EB5556" w:rsidRPr="00363497" w:rsidRDefault="00EB5556" w:rsidP="004D17C6">
      <w:pPr>
        <w:pStyle w:val="ListParagraph"/>
        <w:numPr>
          <w:ilvl w:val="0"/>
          <w:numId w:val="3"/>
        </w:numPr>
        <w:bidi/>
        <w:rPr>
          <w:rFonts w:ascii="Arial" w:hAnsi="Arial" w:cs="Arial"/>
          <w:lang w:val="fr-CA"/>
        </w:rPr>
      </w:pPr>
      <w:r w:rsidRPr="00363497">
        <w:rPr>
          <w:rFonts w:ascii="Arial" w:hAnsi="Arial" w:cs="Arial"/>
          <w:rtl/>
          <w:lang w:val="fr-CA"/>
        </w:rPr>
        <w:t>الهاتف : 22216638</w:t>
      </w:r>
    </w:p>
    <w:p w14:paraId="0B37AB86" w14:textId="77777777" w:rsidR="00EB5556" w:rsidRPr="00363497" w:rsidRDefault="00EB5556" w:rsidP="004D17C6">
      <w:pPr>
        <w:pStyle w:val="ListParagraph"/>
        <w:numPr>
          <w:ilvl w:val="0"/>
          <w:numId w:val="3"/>
        </w:numPr>
        <w:bidi/>
        <w:rPr>
          <w:rFonts w:ascii="Arial" w:hAnsi="Arial" w:cs="Arial"/>
          <w:lang w:val="fr-CA"/>
        </w:rPr>
      </w:pPr>
      <w:r w:rsidRPr="00363497">
        <w:rPr>
          <w:rFonts w:ascii="Arial" w:hAnsi="Arial" w:cs="Arial"/>
          <w:rtl/>
          <w:lang w:val="fr-CA"/>
        </w:rPr>
        <w:t xml:space="preserve">إلبريد الالكتروني : </w:t>
      </w:r>
      <w:r w:rsidRPr="00363497">
        <w:rPr>
          <w:rFonts w:ascii="Arial" w:hAnsi="Arial" w:cs="Arial"/>
          <w:color w:val="000000"/>
          <w:sz w:val="21"/>
          <w:szCs w:val="21"/>
          <w:lang w:val="fr-CA" w:eastAsia="fr-CA"/>
        </w:rPr>
        <w:t>comsoyonsactifs@solidarite-laique.org</w:t>
      </w:r>
    </w:p>
    <w:p w14:paraId="71BBFC5C" w14:textId="77777777" w:rsidR="00EB5556" w:rsidRPr="00363497" w:rsidRDefault="00EB5556" w:rsidP="004D17C6">
      <w:pPr>
        <w:pStyle w:val="ListParagraph"/>
        <w:numPr>
          <w:ilvl w:val="0"/>
          <w:numId w:val="3"/>
        </w:numPr>
        <w:bidi/>
        <w:rPr>
          <w:rFonts w:ascii="Arial" w:hAnsi="Arial" w:cs="Arial"/>
          <w:lang w:val="fr-CA"/>
        </w:rPr>
      </w:pPr>
      <w:r w:rsidRPr="00363497">
        <w:rPr>
          <w:rFonts w:ascii="Arial" w:hAnsi="Arial" w:cs="Arial"/>
          <w:rtl/>
          <w:lang w:val="fr-CA"/>
        </w:rPr>
        <w:t>موقع الانترنت :</w:t>
      </w:r>
      <w:r w:rsidRPr="00363497">
        <w:rPr>
          <w:rFonts w:ascii="Arial" w:hAnsi="Arial" w:cs="Arial"/>
          <w:lang w:val="fr-CA"/>
        </w:rPr>
        <w:t xml:space="preserve"> </w:t>
      </w:r>
      <w:hyperlink r:id="rId7" w:history="1">
        <w:r w:rsidRPr="00363497">
          <w:rPr>
            <w:rStyle w:val="Hyperlink"/>
            <w:rFonts w:ascii="Arial" w:hAnsi="Arial" w:cs="Arial"/>
            <w:sz w:val="21"/>
            <w:szCs w:val="21"/>
            <w:lang w:val="en-US" w:eastAsia="fr-CA"/>
          </w:rPr>
          <w:t>www.actives-actifs.org</w:t>
        </w:r>
      </w:hyperlink>
      <w:r w:rsidRPr="00363497">
        <w:rPr>
          <w:rFonts w:ascii="Arial" w:hAnsi="Arial" w:cs="Arial"/>
          <w:color w:val="000000"/>
          <w:sz w:val="21"/>
          <w:szCs w:val="21"/>
          <w:lang w:val="en-US" w:eastAsia="fr-CA"/>
        </w:rPr>
        <w:t xml:space="preserve"> </w:t>
      </w:r>
    </w:p>
    <w:p w14:paraId="53CD369A" w14:textId="77777777" w:rsidR="00EB5556" w:rsidRPr="00363497" w:rsidRDefault="00EB5556" w:rsidP="004D17C6">
      <w:pPr>
        <w:pStyle w:val="ListParagraph"/>
        <w:numPr>
          <w:ilvl w:val="0"/>
          <w:numId w:val="3"/>
        </w:numPr>
        <w:bidi/>
        <w:rPr>
          <w:rFonts w:ascii="Arial" w:hAnsi="Arial" w:cs="Arial"/>
          <w:lang w:val="fr-CA"/>
        </w:rPr>
      </w:pPr>
      <w:r w:rsidRPr="00363497">
        <w:rPr>
          <w:rFonts w:ascii="Arial" w:hAnsi="Arial" w:cs="Arial"/>
          <w:rtl/>
          <w:lang w:val="fr-CA"/>
        </w:rPr>
        <w:t>العنوان :</w:t>
      </w:r>
      <w:r w:rsidRPr="00363497">
        <w:rPr>
          <w:rFonts w:ascii="Arial" w:hAnsi="Arial" w:cs="Arial"/>
          <w:lang w:val="fr-CA"/>
        </w:rPr>
        <w:t xml:space="preserve"> </w:t>
      </w:r>
      <w:r w:rsidRPr="00363497">
        <w:rPr>
          <w:rFonts w:ascii="Arial" w:hAnsi="Arial" w:cs="Arial"/>
          <w:color w:val="000000"/>
          <w:sz w:val="21"/>
          <w:szCs w:val="21"/>
          <w:lang w:val="fr-CA" w:eastAsia="fr-CA"/>
        </w:rPr>
        <w:t>16 bis, Rue Dr Alphonse Laveran 1002 le Belvédère - Tunis Place Pasteur</w:t>
      </w:r>
    </w:p>
    <w:p w14:paraId="5813C346" w14:textId="77777777" w:rsidR="00FE746A" w:rsidRPr="008D5598" w:rsidRDefault="00FE746A" w:rsidP="004D17C6">
      <w:pPr>
        <w:bidi/>
        <w:rPr>
          <w:rFonts w:ascii="Corbel" w:hAnsi="Corbel"/>
          <w:lang w:val="fr-CA"/>
        </w:rPr>
      </w:pPr>
    </w:p>
    <w:sectPr w:rsidR="00FE746A" w:rsidRPr="008D5598" w:rsidSect="004A5ED4">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3A127" w14:textId="77777777" w:rsidR="00301F2A" w:rsidRDefault="00301F2A">
      <w:r>
        <w:separator/>
      </w:r>
    </w:p>
  </w:endnote>
  <w:endnote w:type="continuationSeparator" w:id="0">
    <w:p w14:paraId="7F7742DF" w14:textId="77777777" w:rsidR="00301F2A" w:rsidRDefault="0030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347AB" w14:textId="77777777" w:rsidR="005040C1" w:rsidRPr="00B45DA1" w:rsidRDefault="005040C1" w:rsidP="005040C1">
    <w:pPr>
      <w:pStyle w:val="ListParagraph"/>
      <w:jc w:val="center"/>
      <w:rPr>
        <w:rFonts w:asciiTheme="majorHAnsi" w:hAnsiTheme="majorHAnsi"/>
        <w:color w:val="FFFFFF" w:themeColor="background1"/>
      </w:rPr>
    </w:pPr>
    <w:r w:rsidRPr="00B45DA1">
      <w:rPr>
        <w:rFonts w:asciiTheme="majorHAnsi" w:hAnsiTheme="majorHAnsi"/>
        <w:noProof/>
        <w:color w:val="FFFFFF" w:themeColor="background1"/>
        <w:lang w:val="fr-CA" w:eastAsia="fr-CA"/>
      </w:rPr>
      <mc:AlternateContent>
        <mc:Choice Requires="wps">
          <w:drawing>
            <wp:anchor distT="0" distB="0" distL="114300" distR="114300" simplePos="0" relativeHeight="251659264" behindDoc="1" locked="0" layoutInCell="1" allowOverlap="1" wp14:anchorId="725A064B" wp14:editId="02B068D4">
              <wp:simplePos x="0" y="0"/>
              <wp:positionH relativeFrom="column">
                <wp:posOffset>-1023620</wp:posOffset>
              </wp:positionH>
              <wp:positionV relativeFrom="paragraph">
                <wp:posOffset>-62230</wp:posOffset>
              </wp:positionV>
              <wp:extent cx="7686675" cy="18859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686675" cy="1885950"/>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342CB" id="Rectangle 5" o:spid="_x0000_s1026" style="position:absolute;margin-left:-80.6pt;margin-top:-4.9pt;width:605.25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" fillcolor="#1f4d78 [1604]" strokecolor="#1f4d78 [1604]" strokeweight="1pt"/>
          </w:pict>
        </mc:Fallback>
      </mc:AlternateContent>
    </w:r>
    <w:r w:rsidRPr="00B45DA1">
      <w:rPr>
        <w:rFonts w:asciiTheme="majorHAnsi" w:hAnsiTheme="majorHAnsi"/>
        <w:noProof/>
        <w:color w:val="FFFFFF" w:themeColor="background1"/>
        <w:lang w:val="fr-CA" w:eastAsia="fr-CA"/>
      </w:rPr>
      <mc:AlternateContent>
        <mc:Choice Requires="wps">
          <w:drawing>
            <wp:anchor distT="0" distB="0" distL="114300" distR="114300" simplePos="0" relativeHeight="251661312" behindDoc="1" locked="0" layoutInCell="1" allowOverlap="1" wp14:anchorId="44B250FA" wp14:editId="07D95700">
              <wp:simplePos x="0" y="0"/>
              <wp:positionH relativeFrom="column">
                <wp:posOffset>-1023620</wp:posOffset>
              </wp:positionH>
              <wp:positionV relativeFrom="paragraph">
                <wp:posOffset>-62230</wp:posOffset>
              </wp:positionV>
              <wp:extent cx="7686675" cy="1885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686675" cy="1885950"/>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11B6F" id="Rectangle 1" o:spid="_x0000_s1026" style="position:absolute;margin-left:-80.6pt;margin-top:-4.9pt;width:605.25pt;height:1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" fillcolor="#1f4d78 [1604]" strokecolor="#1f4d78 [1604]" strokeweight="1pt"/>
          </w:pict>
        </mc:Fallback>
      </mc:AlternateContent>
    </w:r>
    <w:r w:rsidRPr="00B45DA1">
      <w:rPr>
        <w:rFonts w:asciiTheme="majorHAnsi" w:hAnsiTheme="majorHAnsi"/>
        <w:color w:val="FFFFFF" w:themeColor="background1"/>
      </w:rPr>
      <w:t>Contact en Tunisie :</w:t>
    </w:r>
  </w:p>
  <w:p w14:paraId="24815419" w14:textId="77777777" w:rsidR="005040C1" w:rsidRDefault="005040C1" w:rsidP="005040C1">
    <w:pPr>
      <w:pStyle w:val="ListParagraph"/>
      <w:jc w:val="center"/>
      <w:rPr>
        <w:rFonts w:asciiTheme="majorHAnsi" w:hAnsiTheme="majorHAnsi"/>
        <w:color w:val="FFFFFF" w:themeColor="background1"/>
      </w:rPr>
    </w:pPr>
    <w:r w:rsidRPr="00B45DA1">
      <w:rPr>
        <w:rFonts w:asciiTheme="majorHAnsi" w:hAnsiTheme="majorHAnsi"/>
        <w:color w:val="FFFFFF" w:themeColor="background1"/>
      </w:rPr>
      <w:t>Hela Chebbi, chargée de communication du PCPA-Soyons Actifs/Actives</w:t>
    </w:r>
  </w:p>
  <w:p w14:paraId="108408EB" w14:textId="77777777" w:rsidR="005040C1" w:rsidRPr="00B45DA1" w:rsidRDefault="005040C1" w:rsidP="005040C1">
    <w:pPr>
      <w:pStyle w:val="ListParagraph"/>
      <w:jc w:val="center"/>
      <w:rPr>
        <w:rFonts w:asciiTheme="majorHAnsi" w:hAnsiTheme="majorHAnsi"/>
        <w:color w:val="FFFFFF" w:themeColor="background1"/>
      </w:rPr>
    </w:pPr>
    <w:r w:rsidRPr="00B45DA1">
      <w:rPr>
        <w:rFonts w:asciiTheme="majorHAnsi" w:hAnsiTheme="majorHAnsi"/>
        <w:color w:val="FFFFFF" w:themeColor="background1"/>
      </w:rPr>
      <w:t>+216 22 216 638 |</w:t>
    </w:r>
    <w:proofErr w:type="gramStart"/>
    <w:r w:rsidRPr="00B45DA1">
      <w:rPr>
        <w:rFonts w:asciiTheme="majorHAnsi" w:hAnsiTheme="majorHAnsi"/>
        <w:color w:val="FFFFFF" w:themeColor="background1"/>
      </w:rPr>
      <w:t>comsoyonsactifs@solidarite</w:t>
    </w:r>
    <w:proofErr w:type="gramEnd"/>
    <w:r w:rsidRPr="00B45DA1">
      <w:rPr>
        <w:rFonts w:asciiTheme="majorHAnsi" w:hAnsiTheme="majorHAnsi"/>
        <w:color w:val="FFFFFF" w:themeColor="background1"/>
      </w:rPr>
      <w:t>-laique.org</w:t>
    </w:r>
    <w:hyperlink r:id="rId1" w:history="1"/>
  </w:p>
  <w:p w14:paraId="3456DDF0" w14:textId="77777777" w:rsidR="005040C1" w:rsidRPr="00B45DA1" w:rsidRDefault="005040C1" w:rsidP="005040C1">
    <w:pPr>
      <w:pStyle w:val="ListParagraph"/>
      <w:tabs>
        <w:tab w:val="left" w:pos="4820"/>
      </w:tabs>
      <w:jc w:val="center"/>
      <w:rPr>
        <w:rFonts w:asciiTheme="majorHAnsi" w:hAnsiTheme="majorHAnsi"/>
        <w:color w:val="FFFFFF" w:themeColor="background1"/>
      </w:rPr>
    </w:pPr>
    <w:r w:rsidRPr="00B45DA1">
      <w:rPr>
        <w:rFonts w:asciiTheme="majorHAnsi" w:hAnsiTheme="majorHAnsi"/>
        <w:color w:val="FFFFFF" w:themeColor="background1"/>
      </w:rPr>
      <w:t xml:space="preserve">www.actives-actifs.org </w:t>
    </w:r>
  </w:p>
  <w:p w14:paraId="038D0D5E" w14:textId="77777777" w:rsidR="005040C1" w:rsidRPr="00312F76" w:rsidRDefault="005040C1" w:rsidP="005040C1">
    <w:pPr>
      <w:pStyle w:val="ListParagraph"/>
      <w:tabs>
        <w:tab w:val="left" w:pos="4820"/>
        <w:tab w:val="center" w:pos="4896"/>
        <w:tab w:val="right" w:pos="9072"/>
      </w:tabs>
      <w:jc w:val="center"/>
      <w:rPr>
        <w:color w:val="FFFFFF" w:themeColor="background1"/>
      </w:rPr>
    </w:pPr>
    <w:r>
      <w:rPr>
        <w:noProof/>
        <w:color w:val="FFFFFF" w:themeColor="background1"/>
        <w:lang w:val="fr-CA" w:eastAsia="fr-CA"/>
      </w:rPr>
      <w:drawing>
        <wp:inline distT="0" distB="0" distL="0" distR="0" wp14:anchorId="37EB4CC1" wp14:editId="58EC52F7">
          <wp:extent cx="3514725" cy="600360"/>
          <wp:effectExtent l="0" t="0" r="0" b="0"/>
          <wp:docPr id="4" name="Picture 4" descr="C:\Users\Hela Chebbi\Desktop\Sans-tit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a Chebbi\Desktop\Sans-titr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5520" cy="6022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01A23" w14:textId="77777777" w:rsidR="00301F2A" w:rsidRDefault="00301F2A">
      <w:r>
        <w:separator/>
      </w:r>
    </w:p>
  </w:footnote>
  <w:footnote w:type="continuationSeparator" w:id="0">
    <w:p w14:paraId="51008F2C" w14:textId="77777777" w:rsidR="00301F2A" w:rsidRDefault="00301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9066A" w14:textId="77777777" w:rsidR="005040C1" w:rsidRPr="00556AC2" w:rsidRDefault="005040C1" w:rsidP="005040C1">
    <w:pPr>
      <w:pStyle w:val="Header"/>
      <w:jc w:val="right"/>
      <w:rPr>
        <w:b/>
        <w:bCs/>
        <w:color w:val="FF0000"/>
        <w:sz w:val="20"/>
        <w:szCs w:val="20"/>
      </w:rPr>
    </w:pPr>
    <w:r>
      <w:rPr>
        <w:b/>
        <w:bCs/>
        <w:noProof/>
        <w:color w:val="FF0000"/>
        <w:sz w:val="20"/>
        <w:szCs w:val="20"/>
        <w:lang w:val="fr-CA" w:eastAsia="fr-CA"/>
      </w:rPr>
      <w:drawing>
        <wp:anchor distT="0" distB="0" distL="114300" distR="114300" simplePos="0" relativeHeight="251660288" behindDoc="1" locked="0" layoutInCell="1" allowOverlap="1" wp14:anchorId="3EA84378" wp14:editId="5831320D">
          <wp:simplePos x="0" y="0"/>
          <wp:positionH relativeFrom="column">
            <wp:posOffset>-452120</wp:posOffset>
          </wp:positionH>
          <wp:positionV relativeFrom="paragraph">
            <wp:posOffset>-392430</wp:posOffset>
          </wp:positionV>
          <wp:extent cx="2008505" cy="748030"/>
          <wp:effectExtent l="0" t="0" r="0" b="0"/>
          <wp:wrapTight wrapText="bothSides">
            <wp:wrapPolygon edited="0">
              <wp:start x="1229" y="0"/>
              <wp:lineTo x="205" y="2200"/>
              <wp:lineTo x="410" y="18153"/>
              <wp:lineTo x="1844" y="20353"/>
              <wp:lineTo x="2049" y="20903"/>
              <wp:lineTo x="6761" y="20903"/>
              <wp:lineTo x="21306" y="18703"/>
              <wp:lineTo x="21306" y="13202"/>
              <wp:lineTo x="19258" y="12102"/>
              <wp:lineTo x="6966" y="9351"/>
              <wp:lineTo x="7375" y="6051"/>
              <wp:lineTo x="6556" y="4401"/>
              <wp:lineTo x="2663" y="0"/>
              <wp:lineTo x="1229" y="0"/>
            </wp:wrapPolygon>
          </wp:wrapTight>
          <wp:docPr id="6" name="Picture 6" descr="D:\SOYON ACTIFS\COMMUNICATION\AP_2016\DOSSIER DE PRE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YON ACTIFS\COMMUNICATION\AP_2016\DOSSIER DE PRESS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8505" cy="748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6AC2">
      <w:rPr>
        <w:b/>
        <w:bCs/>
        <w:color w:val="FF0000"/>
        <w:sz w:val="20"/>
        <w:szCs w:val="20"/>
      </w:rPr>
      <w:t>Le PCPA Tunisie pour la réduction des inégalités d’accès aux droits</w:t>
    </w:r>
  </w:p>
  <w:p w14:paraId="7A07E4A6" w14:textId="77777777" w:rsidR="005040C1" w:rsidRPr="00556AC2" w:rsidRDefault="005040C1" w:rsidP="005040C1">
    <w:pPr>
      <w:pStyle w:val="Header"/>
      <w:jc w:val="right"/>
      <w:rPr>
        <w:b/>
        <w:bCs/>
        <w:color w:val="FF0000"/>
        <w:sz w:val="16"/>
        <w:szCs w:val="16"/>
      </w:rPr>
    </w:pPr>
    <w:r w:rsidRPr="00556AC2">
      <w:rPr>
        <w:rFonts w:cs="Arial" w:hint="cs"/>
        <w:b/>
        <w:bCs/>
        <w:color w:val="FF0000"/>
        <w:sz w:val="16"/>
        <w:szCs w:val="16"/>
        <w:rtl/>
      </w:rPr>
      <w:t>البرنـــامج</w:t>
    </w:r>
    <w:r w:rsidRPr="00556AC2">
      <w:rPr>
        <w:rFonts w:cs="Arial"/>
        <w:b/>
        <w:bCs/>
        <w:color w:val="FF0000"/>
        <w:sz w:val="16"/>
        <w:szCs w:val="16"/>
        <w:rtl/>
      </w:rPr>
      <w:t xml:space="preserve"> </w:t>
    </w:r>
    <w:r w:rsidRPr="00556AC2">
      <w:rPr>
        <w:rFonts w:cs="Arial" w:hint="cs"/>
        <w:b/>
        <w:bCs/>
        <w:color w:val="FF0000"/>
        <w:sz w:val="16"/>
        <w:szCs w:val="16"/>
        <w:rtl/>
      </w:rPr>
      <w:t>التشاركـــــي</w:t>
    </w:r>
    <w:r w:rsidRPr="00556AC2">
      <w:rPr>
        <w:rFonts w:cs="Arial"/>
        <w:b/>
        <w:bCs/>
        <w:color w:val="FF0000"/>
        <w:sz w:val="16"/>
        <w:szCs w:val="16"/>
        <w:rtl/>
      </w:rPr>
      <w:t xml:space="preserve"> </w:t>
    </w:r>
    <w:r w:rsidRPr="00556AC2">
      <w:rPr>
        <w:rFonts w:cs="Arial" w:hint="cs"/>
        <w:b/>
        <w:bCs/>
        <w:color w:val="FF0000"/>
        <w:sz w:val="16"/>
        <w:szCs w:val="16"/>
        <w:rtl/>
      </w:rPr>
      <w:t>متعـــــدد</w:t>
    </w:r>
    <w:r w:rsidRPr="00556AC2">
      <w:rPr>
        <w:rFonts w:cs="Arial"/>
        <w:b/>
        <w:bCs/>
        <w:color w:val="FF0000"/>
        <w:sz w:val="16"/>
        <w:szCs w:val="16"/>
        <w:rtl/>
      </w:rPr>
      <w:t xml:space="preserve"> </w:t>
    </w:r>
    <w:r w:rsidRPr="00556AC2">
      <w:rPr>
        <w:rFonts w:cs="Arial" w:hint="cs"/>
        <w:b/>
        <w:bCs/>
        <w:color w:val="FF0000"/>
        <w:sz w:val="16"/>
        <w:szCs w:val="16"/>
        <w:rtl/>
      </w:rPr>
      <w:t>الفاعـــــلين</w:t>
    </w:r>
    <w:r w:rsidRPr="00556AC2">
      <w:rPr>
        <w:rFonts w:cs="Arial"/>
        <w:b/>
        <w:bCs/>
        <w:color w:val="FF0000"/>
        <w:sz w:val="16"/>
        <w:szCs w:val="16"/>
        <w:rtl/>
      </w:rPr>
      <w:t xml:space="preserve"> </w:t>
    </w:r>
    <w:r w:rsidRPr="00556AC2">
      <w:rPr>
        <w:rFonts w:cs="Arial" w:hint="cs"/>
        <w:b/>
        <w:bCs/>
        <w:color w:val="FF0000"/>
        <w:sz w:val="16"/>
        <w:szCs w:val="16"/>
        <w:rtl/>
      </w:rPr>
      <w:t>من</w:t>
    </w:r>
    <w:r w:rsidRPr="00556AC2">
      <w:rPr>
        <w:rFonts w:cs="Arial"/>
        <w:b/>
        <w:bCs/>
        <w:color w:val="FF0000"/>
        <w:sz w:val="16"/>
        <w:szCs w:val="16"/>
        <w:rtl/>
      </w:rPr>
      <w:t xml:space="preserve"> </w:t>
    </w:r>
    <w:r w:rsidRPr="00556AC2">
      <w:rPr>
        <w:rFonts w:cs="Arial" w:hint="cs"/>
        <w:b/>
        <w:bCs/>
        <w:color w:val="FF0000"/>
        <w:sz w:val="16"/>
        <w:szCs w:val="16"/>
        <w:rtl/>
      </w:rPr>
      <w:t>أجـــــــل</w:t>
    </w:r>
    <w:r w:rsidRPr="00556AC2">
      <w:rPr>
        <w:rFonts w:cs="Arial"/>
        <w:b/>
        <w:bCs/>
        <w:color w:val="FF0000"/>
        <w:sz w:val="16"/>
        <w:szCs w:val="16"/>
        <w:rtl/>
      </w:rPr>
      <w:t xml:space="preserve"> </w:t>
    </w:r>
    <w:r w:rsidRPr="00556AC2">
      <w:rPr>
        <w:rFonts w:cs="Arial" w:hint="cs"/>
        <w:b/>
        <w:bCs/>
        <w:color w:val="FF0000"/>
        <w:sz w:val="16"/>
        <w:szCs w:val="16"/>
        <w:rtl/>
      </w:rPr>
      <w:t>تقلـــــيص</w:t>
    </w:r>
    <w:r w:rsidRPr="00556AC2">
      <w:rPr>
        <w:rFonts w:cs="Arial"/>
        <w:b/>
        <w:bCs/>
        <w:color w:val="FF0000"/>
        <w:sz w:val="16"/>
        <w:szCs w:val="16"/>
        <w:rtl/>
      </w:rPr>
      <w:t xml:space="preserve"> </w:t>
    </w:r>
    <w:r w:rsidRPr="00556AC2">
      <w:rPr>
        <w:rFonts w:cs="Arial" w:hint="cs"/>
        <w:b/>
        <w:bCs/>
        <w:color w:val="FF0000"/>
        <w:sz w:val="16"/>
        <w:szCs w:val="16"/>
        <w:rtl/>
      </w:rPr>
      <w:t>الفـــــوارق</w:t>
    </w:r>
    <w:r w:rsidRPr="00556AC2">
      <w:rPr>
        <w:rFonts w:cs="Arial"/>
        <w:b/>
        <w:bCs/>
        <w:color w:val="FF0000"/>
        <w:sz w:val="16"/>
        <w:szCs w:val="16"/>
        <w:rtl/>
      </w:rPr>
      <w:t xml:space="preserve"> </w:t>
    </w:r>
    <w:r w:rsidRPr="00556AC2">
      <w:rPr>
        <w:rFonts w:cs="Arial" w:hint="cs"/>
        <w:b/>
        <w:bCs/>
        <w:color w:val="FF0000"/>
        <w:sz w:val="16"/>
        <w:szCs w:val="16"/>
        <w:rtl/>
      </w:rPr>
      <w:t>المـــــرتـــــبطة</w:t>
    </w:r>
    <w:r w:rsidRPr="00556AC2">
      <w:rPr>
        <w:rFonts w:cs="Arial"/>
        <w:b/>
        <w:bCs/>
        <w:color w:val="FF0000"/>
        <w:sz w:val="16"/>
        <w:szCs w:val="16"/>
        <w:rtl/>
      </w:rPr>
      <w:t xml:space="preserve"> </w:t>
    </w:r>
    <w:r w:rsidRPr="00556AC2">
      <w:rPr>
        <w:rFonts w:cs="Arial" w:hint="cs"/>
        <w:b/>
        <w:bCs/>
        <w:color w:val="FF0000"/>
        <w:sz w:val="16"/>
        <w:szCs w:val="16"/>
        <w:rtl/>
      </w:rPr>
      <w:t>بالحــقـــوق</w:t>
    </w:r>
  </w:p>
  <w:p w14:paraId="1BDBB3D6" w14:textId="77777777" w:rsidR="005040C1" w:rsidRDefault="005040C1" w:rsidP="00504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FA5"/>
    <w:multiLevelType w:val="multilevel"/>
    <w:tmpl w:val="6D82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17314"/>
    <w:multiLevelType w:val="hybridMultilevel"/>
    <w:tmpl w:val="10EEF9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AAD4E59"/>
    <w:multiLevelType w:val="multilevel"/>
    <w:tmpl w:val="6D82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D4"/>
    <w:rsid w:val="00001A3D"/>
    <w:rsid w:val="000032A8"/>
    <w:rsid w:val="00005FC5"/>
    <w:rsid w:val="00011447"/>
    <w:rsid w:val="0001269A"/>
    <w:rsid w:val="000147F0"/>
    <w:rsid w:val="000151AC"/>
    <w:rsid w:val="000214DF"/>
    <w:rsid w:val="00027303"/>
    <w:rsid w:val="00033048"/>
    <w:rsid w:val="000338EC"/>
    <w:rsid w:val="00034CCC"/>
    <w:rsid w:val="00041713"/>
    <w:rsid w:val="0004621B"/>
    <w:rsid w:val="00055707"/>
    <w:rsid w:val="00055931"/>
    <w:rsid w:val="000566A2"/>
    <w:rsid w:val="00057D7A"/>
    <w:rsid w:val="00057D93"/>
    <w:rsid w:val="0006436C"/>
    <w:rsid w:val="00064EAA"/>
    <w:rsid w:val="00065EA5"/>
    <w:rsid w:val="00072494"/>
    <w:rsid w:val="00073126"/>
    <w:rsid w:val="000757FE"/>
    <w:rsid w:val="00077A11"/>
    <w:rsid w:val="00080DF0"/>
    <w:rsid w:val="000845D6"/>
    <w:rsid w:val="000A253C"/>
    <w:rsid w:val="000A2B02"/>
    <w:rsid w:val="000A5566"/>
    <w:rsid w:val="000B15AD"/>
    <w:rsid w:val="000B7899"/>
    <w:rsid w:val="000C3A1D"/>
    <w:rsid w:val="000C57AE"/>
    <w:rsid w:val="000D6EA7"/>
    <w:rsid w:val="000D72EF"/>
    <w:rsid w:val="000E6F35"/>
    <w:rsid w:val="000E728E"/>
    <w:rsid w:val="000F74CB"/>
    <w:rsid w:val="00103476"/>
    <w:rsid w:val="00104F63"/>
    <w:rsid w:val="00107079"/>
    <w:rsid w:val="00110BE3"/>
    <w:rsid w:val="00111E1D"/>
    <w:rsid w:val="001127B3"/>
    <w:rsid w:val="0011320C"/>
    <w:rsid w:val="00117D78"/>
    <w:rsid w:val="00117E20"/>
    <w:rsid w:val="00125135"/>
    <w:rsid w:val="00126C1E"/>
    <w:rsid w:val="00135DF1"/>
    <w:rsid w:val="00137698"/>
    <w:rsid w:val="001461AB"/>
    <w:rsid w:val="00150D5F"/>
    <w:rsid w:val="00152B88"/>
    <w:rsid w:val="00154418"/>
    <w:rsid w:val="00157FF9"/>
    <w:rsid w:val="0016327F"/>
    <w:rsid w:val="00166B15"/>
    <w:rsid w:val="0016709E"/>
    <w:rsid w:val="00170744"/>
    <w:rsid w:val="00171EDE"/>
    <w:rsid w:val="00174E76"/>
    <w:rsid w:val="00174EB3"/>
    <w:rsid w:val="0017505C"/>
    <w:rsid w:val="00175912"/>
    <w:rsid w:val="00176EFA"/>
    <w:rsid w:val="0017792E"/>
    <w:rsid w:val="00182CDB"/>
    <w:rsid w:val="0018312D"/>
    <w:rsid w:val="001844B5"/>
    <w:rsid w:val="00190516"/>
    <w:rsid w:val="00192817"/>
    <w:rsid w:val="001A142A"/>
    <w:rsid w:val="001A38E8"/>
    <w:rsid w:val="001A472C"/>
    <w:rsid w:val="001A6AB8"/>
    <w:rsid w:val="001B1387"/>
    <w:rsid w:val="001B44F3"/>
    <w:rsid w:val="001C0A16"/>
    <w:rsid w:val="001C312A"/>
    <w:rsid w:val="001C36C9"/>
    <w:rsid w:val="001D0C27"/>
    <w:rsid w:val="001D2422"/>
    <w:rsid w:val="001D32EF"/>
    <w:rsid w:val="001D7293"/>
    <w:rsid w:val="001E0016"/>
    <w:rsid w:val="001E0116"/>
    <w:rsid w:val="001E3BF3"/>
    <w:rsid w:val="001F0C50"/>
    <w:rsid w:val="001F246D"/>
    <w:rsid w:val="001F46BD"/>
    <w:rsid w:val="00202F26"/>
    <w:rsid w:val="0020496D"/>
    <w:rsid w:val="00210512"/>
    <w:rsid w:val="002131F4"/>
    <w:rsid w:val="002173C3"/>
    <w:rsid w:val="0022039C"/>
    <w:rsid w:val="00220ACB"/>
    <w:rsid w:val="00224411"/>
    <w:rsid w:val="00225DA4"/>
    <w:rsid w:val="00226AB9"/>
    <w:rsid w:val="00234ECF"/>
    <w:rsid w:val="00235624"/>
    <w:rsid w:val="00241A72"/>
    <w:rsid w:val="00243674"/>
    <w:rsid w:val="00264F8B"/>
    <w:rsid w:val="0027479C"/>
    <w:rsid w:val="0027688C"/>
    <w:rsid w:val="00280B25"/>
    <w:rsid w:val="00281884"/>
    <w:rsid w:val="0028653B"/>
    <w:rsid w:val="00290D41"/>
    <w:rsid w:val="002942C4"/>
    <w:rsid w:val="002A3D71"/>
    <w:rsid w:val="002A59E9"/>
    <w:rsid w:val="002B1C1B"/>
    <w:rsid w:val="002B20DD"/>
    <w:rsid w:val="002B6F6F"/>
    <w:rsid w:val="002B7351"/>
    <w:rsid w:val="002C6C7D"/>
    <w:rsid w:val="002D2D4E"/>
    <w:rsid w:val="002D600F"/>
    <w:rsid w:val="002E0364"/>
    <w:rsid w:val="002E48B8"/>
    <w:rsid w:val="002F270B"/>
    <w:rsid w:val="002F2BD7"/>
    <w:rsid w:val="00301F2A"/>
    <w:rsid w:val="00307A1F"/>
    <w:rsid w:val="003211BC"/>
    <w:rsid w:val="00323069"/>
    <w:rsid w:val="00323C72"/>
    <w:rsid w:val="00327145"/>
    <w:rsid w:val="003278D9"/>
    <w:rsid w:val="003312F8"/>
    <w:rsid w:val="00331F36"/>
    <w:rsid w:val="003333F6"/>
    <w:rsid w:val="00350D04"/>
    <w:rsid w:val="003553F9"/>
    <w:rsid w:val="00356CA5"/>
    <w:rsid w:val="00360399"/>
    <w:rsid w:val="0036091C"/>
    <w:rsid w:val="00364AEE"/>
    <w:rsid w:val="00366507"/>
    <w:rsid w:val="00367354"/>
    <w:rsid w:val="00367D4A"/>
    <w:rsid w:val="00376BE8"/>
    <w:rsid w:val="00387CBE"/>
    <w:rsid w:val="00395B24"/>
    <w:rsid w:val="003A18E5"/>
    <w:rsid w:val="003A28C4"/>
    <w:rsid w:val="003A77DE"/>
    <w:rsid w:val="003B079C"/>
    <w:rsid w:val="003B1394"/>
    <w:rsid w:val="003B2163"/>
    <w:rsid w:val="003B36AD"/>
    <w:rsid w:val="003B4C4A"/>
    <w:rsid w:val="003B4D8B"/>
    <w:rsid w:val="003C51E2"/>
    <w:rsid w:val="003D0CA5"/>
    <w:rsid w:val="003D3806"/>
    <w:rsid w:val="003D3BB8"/>
    <w:rsid w:val="003D5A38"/>
    <w:rsid w:val="003D5D4D"/>
    <w:rsid w:val="003D7F21"/>
    <w:rsid w:val="003E22F8"/>
    <w:rsid w:val="003F20DE"/>
    <w:rsid w:val="00406554"/>
    <w:rsid w:val="00410EA9"/>
    <w:rsid w:val="00415A86"/>
    <w:rsid w:val="00425E64"/>
    <w:rsid w:val="0043230A"/>
    <w:rsid w:val="00432A88"/>
    <w:rsid w:val="00436236"/>
    <w:rsid w:val="004423BB"/>
    <w:rsid w:val="004433AF"/>
    <w:rsid w:val="004459CD"/>
    <w:rsid w:val="00451905"/>
    <w:rsid w:val="00454C82"/>
    <w:rsid w:val="00455E96"/>
    <w:rsid w:val="00463233"/>
    <w:rsid w:val="00464CD8"/>
    <w:rsid w:val="00465631"/>
    <w:rsid w:val="00466456"/>
    <w:rsid w:val="00470405"/>
    <w:rsid w:val="00485001"/>
    <w:rsid w:val="004878B0"/>
    <w:rsid w:val="00487C87"/>
    <w:rsid w:val="004911ED"/>
    <w:rsid w:val="00494555"/>
    <w:rsid w:val="004A1824"/>
    <w:rsid w:val="004A5ED4"/>
    <w:rsid w:val="004A6C10"/>
    <w:rsid w:val="004B4CE4"/>
    <w:rsid w:val="004C7BA1"/>
    <w:rsid w:val="004D17C6"/>
    <w:rsid w:val="004D2C36"/>
    <w:rsid w:val="004D73C7"/>
    <w:rsid w:val="004E1127"/>
    <w:rsid w:val="004E264D"/>
    <w:rsid w:val="004E27EC"/>
    <w:rsid w:val="004E3BBA"/>
    <w:rsid w:val="004E5894"/>
    <w:rsid w:val="004E6E3B"/>
    <w:rsid w:val="004E7E23"/>
    <w:rsid w:val="004F5BEB"/>
    <w:rsid w:val="004F61A0"/>
    <w:rsid w:val="004F6DA6"/>
    <w:rsid w:val="0050189A"/>
    <w:rsid w:val="00502124"/>
    <w:rsid w:val="005040C1"/>
    <w:rsid w:val="005053BE"/>
    <w:rsid w:val="0050596B"/>
    <w:rsid w:val="00506071"/>
    <w:rsid w:val="00515DA2"/>
    <w:rsid w:val="00517827"/>
    <w:rsid w:val="00521DAC"/>
    <w:rsid w:val="00526025"/>
    <w:rsid w:val="00530DD0"/>
    <w:rsid w:val="00531161"/>
    <w:rsid w:val="00532771"/>
    <w:rsid w:val="00533848"/>
    <w:rsid w:val="0053465E"/>
    <w:rsid w:val="00541B09"/>
    <w:rsid w:val="005422E0"/>
    <w:rsid w:val="005439A9"/>
    <w:rsid w:val="005446D7"/>
    <w:rsid w:val="00544A7F"/>
    <w:rsid w:val="00547971"/>
    <w:rsid w:val="00547AEE"/>
    <w:rsid w:val="005530A6"/>
    <w:rsid w:val="00557944"/>
    <w:rsid w:val="005647BF"/>
    <w:rsid w:val="005743A5"/>
    <w:rsid w:val="005808B3"/>
    <w:rsid w:val="00580C94"/>
    <w:rsid w:val="005853CE"/>
    <w:rsid w:val="00586106"/>
    <w:rsid w:val="005870FC"/>
    <w:rsid w:val="005871AA"/>
    <w:rsid w:val="00593522"/>
    <w:rsid w:val="0059570B"/>
    <w:rsid w:val="005A357A"/>
    <w:rsid w:val="005B0C39"/>
    <w:rsid w:val="005C2763"/>
    <w:rsid w:val="005C61CE"/>
    <w:rsid w:val="005D2711"/>
    <w:rsid w:val="005D35B7"/>
    <w:rsid w:val="005E28B4"/>
    <w:rsid w:val="005E46F6"/>
    <w:rsid w:val="005E57CC"/>
    <w:rsid w:val="005E5F20"/>
    <w:rsid w:val="005F1249"/>
    <w:rsid w:val="005F43CC"/>
    <w:rsid w:val="005F59E8"/>
    <w:rsid w:val="00601798"/>
    <w:rsid w:val="00602EFF"/>
    <w:rsid w:val="00605B55"/>
    <w:rsid w:val="0061183B"/>
    <w:rsid w:val="00622709"/>
    <w:rsid w:val="00627F53"/>
    <w:rsid w:val="00630E6A"/>
    <w:rsid w:val="00633BA3"/>
    <w:rsid w:val="0063518F"/>
    <w:rsid w:val="006355CC"/>
    <w:rsid w:val="0064161F"/>
    <w:rsid w:val="00642742"/>
    <w:rsid w:val="006566DF"/>
    <w:rsid w:val="00660021"/>
    <w:rsid w:val="006608CD"/>
    <w:rsid w:val="00661971"/>
    <w:rsid w:val="00661A8B"/>
    <w:rsid w:val="00672124"/>
    <w:rsid w:val="00675109"/>
    <w:rsid w:val="00676AF0"/>
    <w:rsid w:val="0068003E"/>
    <w:rsid w:val="00687F57"/>
    <w:rsid w:val="0069021B"/>
    <w:rsid w:val="0069091E"/>
    <w:rsid w:val="00695260"/>
    <w:rsid w:val="006A1EC5"/>
    <w:rsid w:val="006A34C2"/>
    <w:rsid w:val="006B26E1"/>
    <w:rsid w:val="006C03E0"/>
    <w:rsid w:val="006C1098"/>
    <w:rsid w:val="006C1C8A"/>
    <w:rsid w:val="006C4A21"/>
    <w:rsid w:val="006D288A"/>
    <w:rsid w:val="006D3658"/>
    <w:rsid w:val="006D45D4"/>
    <w:rsid w:val="006D5052"/>
    <w:rsid w:val="006D7AAA"/>
    <w:rsid w:val="006E3DB2"/>
    <w:rsid w:val="006F20E2"/>
    <w:rsid w:val="006F4560"/>
    <w:rsid w:val="006F4BB5"/>
    <w:rsid w:val="006F506D"/>
    <w:rsid w:val="00703D4F"/>
    <w:rsid w:val="00707619"/>
    <w:rsid w:val="00707E56"/>
    <w:rsid w:val="007114B8"/>
    <w:rsid w:val="007166E6"/>
    <w:rsid w:val="00723025"/>
    <w:rsid w:val="0072742D"/>
    <w:rsid w:val="00727AAE"/>
    <w:rsid w:val="00727E6B"/>
    <w:rsid w:val="00730DC0"/>
    <w:rsid w:val="00730F73"/>
    <w:rsid w:val="00733A88"/>
    <w:rsid w:val="0073519C"/>
    <w:rsid w:val="0074632A"/>
    <w:rsid w:val="00750D4C"/>
    <w:rsid w:val="00752B82"/>
    <w:rsid w:val="00753A3D"/>
    <w:rsid w:val="00753E99"/>
    <w:rsid w:val="00757682"/>
    <w:rsid w:val="00763F8B"/>
    <w:rsid w:val="00774BD7"/>
    <w:rsid w:val="0077777F"/>
    <w:rsid w:val="00785F28"/>
    <w:rsid w:val="0079166B"/>
    <w:rsid w:val="00794CBE"/>
    <w:rsid w:val="00796185"/>
    <w:rsid w:val="007A09D9"/>
    <w:rsid w:val="007A3634"/>
    <w:rsid w:val="007A3A79"/>
    <w:rsid w:val="007A43EA"/>
    <w:rsid w:val="007B0E08"/>
    <w:rsid w:val="007C3887"/>
    <w:rsid w:val="007D6466"/>
    <w:rsid w:val="007F54DC"/>
    <w:rsid w:val="00803BBC"/>
    <w:rsid w:val="00804117"/>
    <w:rsid w:val="008042AE"/>
    <w:rsid w:val="00805F68"/>
    <w:rsid w:val="00817875"/>
    <w:rsid w:val="0082241A"/>
    <w:rsid w:val="00822D4A"/>
    <w:rsid w:val="008232F5"/>
    <w:rsid w:val="00826CFA"/>
    <w:rsid w:val="00826E62"/>
    <w:rsid w:val="008366E4"/>
    <w:rsid w:val="0084006E"/>
    <w:rsid w:val="0084071B"/>
    <w:rsid w:val="00843665"/>
    <w:rsid w:val="00845D0B"/>
    <w:rsid w:val="00846484"/>
    <w:rsid w:val="00847FB5"/>
    <w:rsid w:val="0085170B"/>
    <w:rsid w:val="00855E94"/>
    <w:rsid w:val="008600EC"/>
    <w:rsid w:val="008616B4"/>
    <w:rsid w:val="00861EBE"/>
    <w:rsid w:val="008627A7"/>
    <w:rsid w:val="00865623"/>
    <w:rsid w:val="00865828"/>
    <w:rsid w:val="00872C7E"/>
    <w:rsid w:val="00872D70"/>
    <w:rsid w:val="008743D9"/>
    <w:rsid w:val="008869A9"/>
    <w:rsid w:val="00887EC3"/>
    <w:rsid w:val="00892ED3"/>
    <w:rsid w:val="00896586"/>
    <w:rsid w:val="00896A9A"/>
    <w:rsid w:val="008A69D4"/>
    <w:rsid w:val="008B1986"/>
    <w:rsid w:val="008B5F8B"/>
    <w:rsid w:val="008B6EB0"/>
    <w:rsid w:val="008C024D"/>
    <w:rsid w:val="008D4CD1"/>
    <w:rsid w:val="008D5339"/>
    <w:rsid w:val="008D5598"/>
    <w:rsid w:val="008D7E7F"/>
    <w:rsid w:val="008E16F5"/>
    <w:rsid w:val="008E5AEA"/>
    <w:rsid w:val="008E6BE0"/>
    <w:rsid w:val="008F1905"/>
    <w:rsid w:val="008F1A5A"/>
    <w:rsid w:val="008F1C83"/>
    <w:rsid w:val="008F3A8E"/>
    <w:rsid w:val="008F76EC"/>
    <w:rsid w:val="00902316"/>
    <w:rsid w:val="009073A0"/>
    <w:rsid w:val="00912CD3"/>
    <w:rsid w:val="0092110C"/>
    <w:rsid w:val="0092331F"/>
    <w:rsid w:val="00923B23"/>
    <w:rsid w:val="00941363"/>
    <w:rsid w:val="009433B4"/>
    <w:rsid w:val="00944B52"/>
    <w:rsid w:val="00951A62"/>
    <w:rsid w:val="00961508"/>
    <w:rsid w:val="0096214A"/>
    <w:rsid w:val="00964253"/>
    <w:rsid w:val="00966C27"/>
    <w:rsid w:val="00976089"/>
    <w:rsid w:val="00977107"/>
    <w:rsid w:val="00977FD4"/>
    <w:rsid w:val="00980731"/>
    <w:rsid w:val="00980E34"/>
    <w:rsid w:val="00981073"/>
    <w:rsid w:val="00981BEA"/>
    <w:rsid w:val="00984874"/>
    <w:rsid w:val="00995AEA"/>
    <w:rsid w:val="00997A33"/>
    <w:rsid w:val="009A18D8"/>
    <w:rsid w:val="009A20A9"/>
    <w:rsid w:val="009B0562"/>
    <w:rsid w:val="009B3244"/>
    <w:rsid w:val="009C09E2"/>
    <w:rsid w:val="009C2861"/>
    <w:rsid w:val="009C59EE"/>
    <w:rsid w:val="009D1952"/>
    <w:rsid w:val="009D3743"/>
    <w:rsid w:val="009D604F"/>
    <w:rsid w:val="009E6550"/>
    <w:rsid w:val="009F1BC3"/>
    <w:rsid w:val="009F6DFF"/>
    <w:rsid w:val="009F7C84"/>
    <w:rsid w:val="00A00059"/>
    <w:rsid w:val="00A007C0"/>
    <w:rsid w:val="00A02139"/>
    <w:rsid w:val="00A02958"/>
    <w:rsid w:val="00A07C7C"/>
    <w:rsid w:val="00A13D81"/>
    <w:rsid w:val="00A24962"/>
    <w:rsid w:val="00A27735"/>
    <w:rsid w:val="00A31B0D"/>
    <w:rsid w:val="00A32B02"/>
    <w:rsid w:val="00A3397B"/>
    <w:rsid w:val="00A34C8D"/>
    <w:rsid w:val="00A3574D"/>
    <w:rsid w:val="00A35DC0"/>
    <w:rsid w:val="00A42C0B"/>
    <w:rsid w:val="00A455B4"/>
    <w:rsid w:val="00A50784"/>
    <w:rsid w:val="00A51F34"/>
    <w:rsid w:val="00A5444B"/>
    <w:rsid w:val="00A56900"/>
    <w:rsid w:val="00A66E93"/>
    <w:rsid w:val="00A702F5"/>
    <w:rsid w:val="00A71A47"/>
    <w:rsid w:val="00A71A97"/>
    <w:rsid w:val="00A7580B"/>
    <w:rsid w:val="00A778AB"/>
    <w:rsid w:val="00A85C23"/>
    <w:rsid w:val="00A86BD7"/>
    <w:rsid w:val="00A86D86"/>
    <w:rsid w:val="00A92020"/>
    <w:rsid w:val="00A93AC6"/>
    <w:rsid w:val="00A97D5C"/>
    <w:rsid w:val="00AA17F6"/>
    <w:rsid w:val="00AA6415"/>
    <w:rsid w:val="00AB2110"/>
    <w:rsid w:val="00AB28E6"/>
    <w:rsid w:val="00AB79E9"/>
    <w:rsid w:val="00AC14EA"/>
    <w:rsid w:val="00AC265D"/>
    <w:rsid w:val="00AC3D44"/>
    <w:rsid w:val="00AC52A3"/>
    <w:rsid w:val="00AC6471"/>
    <w:rsid w:val="00AD402D"/>
    <w:rsid w:val="00AD4640"/>
    <w:rsid w:val="00AE2544"/>
    <w:rsid w:val="00AE3365"/>
    <w:rsid w:val="00AF0132"/>
    <w:rsid w:val="00AF2B84"/>
    <w:rsid w:val="00B00562"/>
    <w:rsid w:val="00B01390"/>
    <w:rsid w:val="00B112FE"/>
    <w:rsid w:val="00B15B5D"/>
    <w:rsid w:val="00B16329"/>
    <w:rsid w:val="00B171A4"/>
    <w:rsid w:val="00B21C5E"/>
    <w:rsid w:val="00B2205A"/>
    <w:rsid w:val="00B22704"/>
    <w:rsid w:val="00B246D6"/>
    <w:rsid w:val="00B2472E"/>
    <w:rsid w:val="00B25EF0"/>
    <w:rsid w:val="00B27E5C"/>
    <w:rsid w:val="00B301F9"/>
    <w:rsid w:val="00B324DF"/>
    <w:rsid w:val="00B33904"/>
    <w:rsid w:val="00B412C3"/>
    <w:rsid w:val="00B441C8"/>
    <w:rsid w:val="00B44BC1"/>
    <w:rsid w:val="00B469A1"/>
    <w:rsid w:val="00B47F12"/>
    <w:rsid w:val="00B50109"/>
    <w:rsid w:val="00B540F9"/>
    <w:rsid w:val="00B54F2E"/>
    <w:rsid w:val="00B57364"/>
    <w:rsid w:val="00B607FF"/>
    <w:rsid w:val="00B65C29"/>
    <w:rsid w:val="00B90645"/>
    <w:rsid w:val="00B918D7"/>
    <w:rsid w:val="00B9261C"/>
    <w:rsid w:val="00B943FE"/>
    <w:rsid w:val="00B951E3"/>
    <w:rsid w:val="00B95C82"/>
    <w:rsid w:val="00B9746B"/>
    <w:rsid w:val="00BA71F7"/>
    <w:rsid w:val="00BB1E7D"/>
    <w:rsid w:val="00BB4B48"/>
    <w:rsid w:val="00BB5BFD"/>
    <w:rsid w:val="00BC3D27"/>
    <w:rsid w:val="00BC482C"/>
    <w:rsid w:val="00BC50E3"/>
    <w:rsid w:val="00BC536A"/>
    <w:rsid w:val="00BC6366"/>
    <w:rsid w:val="00BC790A"/>
    <w:rsid w:val="00BD08C5"/>
    <w:rsid w:val="00BE26BF"/>
    <w:rsid w:val="00BE3B39"/>
    <w:rsid w:val="00BE6D4D"/>
    <w:rsid w:val="00BF4EF4"/>
    <w:rsid w:val="00C02460"/>
    <w:rsid w:val="00C0345E"/>
    <w:rsid w:val="00C07122"/>
    <w:rsid w:val="00C13039"/>
    <w:rsid w:val="00C15C72"/>
    <w:rsid w:val="00C176D8"/>
    <w:rsid w:val="00C202A9"/>
    <w:rsid w:val="00C21874"/>
    <w:rsid w:val="00C218A6"/>
    <w:rsid w:val="00C276C0"/>
    <w:rsid w:val="00C30899"/>
    <w:rsid w:val="00C36145"/>
    <w:rsid w:val="00C4185F"/>
    <w:rsid w:val="00C44EC2"/>
    <w:rsid w:val="00C45706"/>
    <w:rsid w:val="00C5137E"/>
    <w:rsid w:val="00C5254E"/>
    <w:rsid w:val="00C55157"/>
    <w:rsid w:val="00C57D25"/>
    <w:rsid w:val="00C62775"/>
    <w:rsid w:val="00C64D72"/>
    <w:rsid w:val="00C65B49"/>
    <w:rsid w:val="00C71B9B"/>
    <w:rsid w:val="00C72C98"/>
    <w:rsid w:val="00C72FFA"/>
    <w:rsid w:val="00C759A9"/>
    <w:rsid w:val="00C77A8B"/>
    <w:rsid w:val="00C82651"/>
    <w:rsid w:val="00C82F44"/>
    <w:rsid w:val="00C93C7F"/>
    <w:rsid w:val="00C960E2"/>
    <w:rsid w:val="00CA014B"/>
    <w:rsid w:val="00CB129C"/>
    <w:rsid w:val="00CC2F39"/>
    <w:rsid w:val="00CC4DAB"/>
    <w:rsid w:val="00CC6642"/>
    <w:rsid w:val="00CD1ECF"/>
    <w:rsid w:val="00CE28BA"/>
    <w:rsid w:val="00CE2A3E"/>
    <w:rsid w:val="00CE2CFE"/>
    <w:rsid w:val="00CE4D96"/>
    <w:rsid w:val="00CE5210"/>
    <w:rsid w:val="00CE7B65"/>
    <w:rsid w:val="00CF0A4C"/>
    <w:rsid w:val="00CF0F36"/>
    <w:rsid w:val="00CF148B"/>
    <w:rsid w:val="00CF1BB5"/>
    <w:rsid w:val="00CF3C10"/>
    <w:rsid w:val="00D02026"/>
    <w:rsid w:val="00D0484E"/>
    <w:rsid w:val="00D1041D"/>
    <w:rsid w:val="00D11483"/>
    <w:rsid w:val="00D16C6C"/>
    <w:rsid w:val="00D2439E"/>
    <w:rsid w:val="00D24BB6"/>
    <w:rsid w:val="00D26684"/>
    <w:rsid w:val="00D2753B"/>
    <w:rsid w:val="00D35B06"/>
    <w:rsid w:val="00D3613E"/>
    <w:rsid w:val="00D37372"/>
    <w:rsid w:val="00D41FD9"/>
    <w:rsid w:val="00D44F04"/>
    <w:rsid w:val="00D468B7"/>
    <w:rsid w:val="00D50763"/>
    <w:rsid w:val="00D53A83"/>
    <w:rsid w:val="00D5409B"/>
    <w:rsid w:val="00D561FC"/>
    <w:rsid w:val="00D57FDA"/>
    <w:rsid w:val="00D6082A"/>
    <w:rsid w:val="00D60998"/>
    <w:rsid w:val="00D61F22"/>
    <w:rsid w:val="00D63665"/>
    <w:rsid w:val="00D63A63"/>
    <w:rsid w:val="00D665E4"/>
    <w:rsid w:val="00D67CCC"/>
    <w:rsid w:val="00D70F70"/>
    <w:rsid w:val="00D71B57"/>
    <w:rsid w:val="00D72705"/>
    <w:rsid w:val="00D80D38"/>
    <w:rsid w:val="00D83E19"/>
    <w:rsid w:val="00D847B9"/>
    <w:rsid w:val="00DB19BB"/>
    <w:rsid w:val="00DB22CA"/>
    <w:rsid w:val="00DB25E5"/>
    <w:rsid w:val="00DB714C"/>
    <w:rsid w:val="00DC10BB"/>
    <w:rsid w:val="00DC1E1B"/>
    <w:rsid w:val="00DC2047"/>
    <w:rsid w:val="00DD029D"/>
    <w:rsid w:val="00DD464D"/>
    <w:rsid w:val="00DD527E"/>
    <w:rsid w:val="00DE2680"/>
    <w:rsid w:val="00DE2E27"/>
    <w:rsid w:val="00DE4AB9"/>
    <w:rsid w:val="00DE7964"/>
    <w:rsid w:val="00DF4952"/>
    <w:rsid w:val="00E04A70"/>
    <w:rsid w:val="00E05C29"/>
    <w:rsid w:val="00E071D1"/>
    <w:rsid w:val="00E10312"/>
    <w:rsid w:val="00E22B2E"/>
    <w:rsid w:val="00E24BC1"/>
    <w:rsid w:val="00E25460"/>
    <w:rsid w:val="00E32AE2"/>
    <w:rsid w:val="00E34A19"/>
    <w:rsid w:val="00E40258"/>
    <w:rsid w:val="00E57108"/>
    <w:rsid w:val="00E7345F"/>
    <w:rsid w:val="00E7458B"/>
    <w:rsid w:val="00E80792"/>
    <w:rsid w:val="00E80942"/>
    <w:rsid w:val="00E90B98"/>
    <w:rsid w:val="00E918CD"/>
    <w:rsid w:val="00E93453"/>
    <w:rsid w:val="00EA1544"/>
    <w:rsid w:val="00EA27FF"/>
    <w:rsid w:val="00EB0301"/>
    <w:rsid w:val="00EB43FB"/>
    <w:rsid w:val="00EB477C"/>
    <w:rsid w:val="00EB513B"/>
    <w:rsid w:val="00EB5556"/>
    <w:rsid w:val="00EC1764"/>
    <w:rsid w:val="00EC2441"/>
    <w:rsid w:val="00EC3EEC"/>
    <w:rsid w:val="00EC73CC"/>
    <w:rsid w:val="00ED07F1"/>
    <w:rsid w:val="00ED350A"/>
    <w:rsid w:val="00EE3173"/>
    <w:rsid w:val="00EE3DDC"/>
    <w:rsid w:val="00EF2032"/>
    <w:rsid w:val="00F02698"/>
    <w:rsid w:val="00F028F7"/>
    <w:rsid w:val="00F11D52"/>
    <w:rsid w:val="00F1273B"/>
    <w:rsid w:val="00F169AA"/>
    <w:rsid w:val="00F2215B"/>
    <w:rsid w:val="00F311BD"/>
    <w:rsid w:val="00F32DBC"/>
    <w:rsid w:val="00F370C2"/>
    <w:rsid w:val="00F502A7"/>
    <w:rsid w:val="00F51D0E"/>
    <w:rsid w:val="00F51E73"/>
    <w:rsid w:val="00F5381A"/>
    <w:rsid w:val="00F55752"/>
    <w:rsid w:val="00F659E7"/>
    <w:rsid w:val="00F65EDB"/>
    <w:rsid w:val="00F66D75"/>
    <w:rsid w:val="00F7327D"/>
    <w:rsid w:val="00F764E9"/>
    <w:rsid w:val="00F77AAB"/>
    <w:rsid w:val="00F8382B"/>
    <w:rsid w:val="00F83E80"/>
    <w:rsid w:val="00F84168"/>
    <w:rsid w:val="00F86009"/>
    <w:rsid w:val="00F87B20"/>
    <w:rsid w:val="00F915CD"/>
    <w:rsid w:val="00FA0C3E"/>
    <w:rsid w:val="00FA7403"/>
    <w:rsid w:val="00FA7694"/>
    <w:rsid w:val="00FB6D90"/>
    <w:rsid w:val="00FC5496"/>
    <w:rsid w:val="00FC5BE5"/>
    <w:rsid w:val="00FD2A6E"/>
    <w:rsid w:val="00FE1370"/>
    <w:rsid w:val="00FE614D"/>
    <w:rsid w:val="00FE746A"/>
    <w:rsid w:val="00FF1174"/>
    <w:rsid w:val="00FF747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410F9"/>
  <w15:docId w15:val="{09896556-64E6-4A50-94A9-93A637B2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D4"/>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D4"/>
    <w:pPr>
      <w:ind w:left="720"/>
      <w:contextualSpacing/>
    </w:pPr>
  </w:style>
  <w:style w:type="paragraph" w:styleId="Header">
    <w:name w:val="header"/>
    <w:basedOn w:val="Normal"/>
    <w:link w:val="HeaderChar"/>
    <w:uiPriority w:val="99"/>
    <w:unhideWhenUsed/>
    <w:rsid w:val="004A5ED4"/>
    <w:pPr>
      <w:tabs>
        <w:tab w:val="center" w:pos="4536"/>
        <w:tab w:val="right" w:pos="9072"/>
      </w:tabs>
    </w:pPr>
  </w:style>
  <w:style w:type="character" w:customStyle="1" w:styleId="HeaderChar">
    <w:name w:val="Header Char"/>
    <w:basedOn w:val="DefaultParagraphFont"/>
    <w:link w:val="Header"/>
    <w:uiPriority w:val="99"/>
    <w:rsid w:val="004A5ED4"/>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C218A6"/>
    <w:pPr>
      <w:tabs>
        <w:tab w:val="center" w:pos="4703"/>
        <w:tab w:val="right" w:pos="9406"/>
      </w:tabs>
    </w:pPr>
  </w:style>
  <w:style w:type="character" w:customStyle="1" w:styleId="FooterChar">
    <w:name w:val="Footer Char"/>
    <w:basedOn w:val="DefaultParagraphFont"/>
    <w:link w:val="Footer"/>
    <w:uiPriority w:val="99"/>
    <w:rsid w:val="00C218A6"/>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5040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0C1"/>
    <w:rPr>
      <w:rFonts w:ascii="Lucida Grande" w:eastAsia="Times New Roman" w:hAnsi="Lucida Grande" w:cs="Lucida Grande"/>
      <w:sz w:val="18"/>
      <w:szCs w:val="18"/>
      <w:lang w:eastAsia="fr-FR"/>
    </w:rPr>
  </w:style>
  <w:style w:type="character" w:styleId="CommentReference">
    <w:name w:val="annotation reference"/>
    <w:basedOn w:val="DefaultParagraphFont"/>
    <w:uiPriority w:val="99"/>
    <w:semiHidden/>
    <w:unhideWhenUsed/>
    <w:rsid w:val="0061183B"/>
    <w:rPr>
      <w:sz w:val="18"/>
      <w:szCs w:val="18"/>
    </w:rPr>
  </w:style>
  <w:style w:type="paragraph" w:styleId="CommentText">
    <w:name w:val="annotation text"/>
    <w:basedOn w:val="Normal"/>
    <w:link w:val="CommentTextChar"/>
    <w:uiPriority w:val="99"/>
    <w:semiHidden/>
    <w:unhideWhenUsed/>
    <w:rsid w:val="0061183B"/>
  </w:style>
  <w:style w:type="character" w:customStyle="1" w:styleId="CommentTextChar">
    <w:name w:val="Comment Text Char"/>
    <w:basedOn w:val="DefaultParagraphFont"/>
    <w:link w:val="CommentText"/>
    <w:uiPriority w:val="99"/>
    <w:semiHidden/>
    <w:rsid w:val="0061183B"/>
    <w:rPr>
      <w:rFonts w:ascii="Times New Roman" w:eastAsia="Times New Roman" w:hAnsi="Times New Roman" w:cs="Times New Roman"/>
      <w:sz w:val="24"/>
      <w:szCs w:val="24"/>
      <w:lang w:eastAsia="fr-FR"/>
    </w:rPr>
  </w:style>
  <w:style w:type="paragraph" w:styleId="CommentSubject">
    <w:name w:val="annotation subject"/>
    <w:basedOn w:val="CommentText"/>
    <w:next w:val="CommentText"/>
    <w:link w:val="CommentSubjectChar"/>
    <w:uiPriority w:val="99"/>
    <w:semiHidden/>
    <w:unhideWhenUsed/>
    <w:rsid w:val="0061183B"/>
    <w:rPr>
      <w:b/>
      <w:bCs/>
      <w:sz w:val="20"/>
      <w:szCs w:val="20"/>
    </w:rPr>
  </w:style>
  <w:style w:type="character" w:customStyle="1" w:styleId="CommentSubjectChar">
    <w:name w:val="Comment Subject Char"/>
    <w:basedOn w:val="CommentTextChar"/>
    <w:link w:val="CommentSubject"/>
    <w:uiPriority w:val="99"/>
    <w:semiHidden/>
    <w:rsid w:val="0061183B"/>
    <w:rPr>
      <w:rFonts w:ascii="Times New Roman" w:eastAsia="Times New Roman" w:hAnsi="Times New Roman" w:cs="Times New Roman"/>
      <w:b/>
      <w:bCs/>
      <w:sz w:val="20"/>
      <w:szCs w:val="20"/>
      <w:lang w:eastAsia="fr-FR"/>
    </w:rPr>
  </w:style>
  <w:style w:type="paragraph" w:customStyle="1" w:styleId="text-justify">
    <w:name w:val="text-justify"/>
    <w:basedOn w:val="Normal"/>
    <w:rsid w:val="006608CD"/>
    <w:pPr>
      <w:spacing w:before="100" w:beforeAutospacing="1" w:after="100" w:afterAutospacing="1"/>
    </w:pPr>
    <w:rPr>
      <w:lang w:val="fr-CA" w:eastAsia="fr-CA"/>
    </w:rPr>
  </w:style>
  <w:style w:type="character" w:styleId="Hyperlink">
    <w:name w:val="Hyperlink"/>
    <w:basedOn w:val="DefaultParagraphFont"/>
    <w:uiPriority w:val="99"/>
    <w:unhideWhenUsed/>
    <w:rsid w:val="00EB55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78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tives-actif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comsoyonsactifs@solidarite-laiqu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300</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 Chebbi</dc:creator>
  <cp:keywords/>
  <dc:description/>
  <cp:lastModifiedBy>Hela Chebbi</cp:lastModifiedBy>
  <cp:revision>8</cp:revision>
  <dcterms:created xsi:type="dcterms:W3CDTF">2017-01-18T08:16:00Z</dcterms:created>
  <dcterms:modified xsi:type="dcterms:W3CDTF">2017-01-23T15:07:00Z</dcterms:modified>
</cp:coreProperties>
</file>